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FB8E9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中北大学动火作业申请表</w:t>
      </w:r>
    </w:p>
    <w:tbl>
      <w:tblPr>
        <w:tblStyle w:val="5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18"/>
        <w:gridCol w:w="1695"/>
        <w:gridCol w:w="36"/>
        <w:gridCol w:w="1080"/>
        <w:gridCol w:w="356"/>
        <w:gridCol w:w="1444"/>
        <w:gridCol w:w="1275"/>
        <w:gridCol w:w="185"/>
        <w:gridCol w:w="1790"/>
      </w:tblGrid>
      <w:tr w14:paraId="2949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B91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申请单位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11A0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6C43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申请人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B79C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25BA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作业证编号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7F1E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3EF4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26AC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动火事项</w:t>
            </w:r>
          </w:p>
        </w:tc>
        <w:tc>
          <w:tcPr>
            <w:tcW w:w="3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2A9B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9E63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动火地点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F7A5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3AC3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BA90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动火方式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4377">
            <w:pPr>
              <w:spacing w:line="360" w:lineRule="auto"/>
              <w:ind w:firstLine="105" w:firstLineChar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 xml:space="preserve">□电焊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□气焊（割）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□喷灯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□电钻 </w:t>
            </w:r>
            <w:r>
              <w:rPr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□砂轮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□其他</w:t>
            </w:r>
            <w:r>
              <w:rPr>
                <w:bCs/>
                <w:u w:val="single"/>
              </w:rPr>
              <w:t xml:space="preserve">          </w:t>
            </w:r>
          </w:p>
        </w:tc>
      </w:tr>
      <w:tr w14:paraId="75AA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6FBC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计划动火时间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F973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 xml:space="preserve">自 </w:t>
            </w:r>
            <w:r>
              <w:rPr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 xml:space="preserve">年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月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日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时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分始至 </w:t>
            </w:r>
            <w:r>
              <w:rPr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 xml:space="preserve">年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月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日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时 </w:t>
            </w:r>
            <w:r>
              <w:rPr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>分止</w:t>
            </w:r>
          </w:p>
        </w:tc>
      </w:tr>
      <w:tr w14:paraId="4AAC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11FF">
            <w:pPr>
              <w:spacing w:line="360" w:lineRule="auto"/>
              <w:ind w:left="-59" w:leftChars="-28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动火作业负责人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AC06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A597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动火人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CDD3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884A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 w:ascii="宋体" w:hAnsi="宋体"/>
                <w:bCs/>
              </w:rPr>
              <w:t>现场监护</w:t>
            </w:r>
            <w:bookmarkEnd w:id="0"/>
            <w:bookmarkEnd w:id="1"/>
            <w:r>
              <w:rPr>
                <w:rFonts w:hint="eastAsia" w:ascii="宋体" w:hAnsi="宋体"/>
                <w:bCs/>
              </w:rPr>
              <w:t>人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C28F"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2507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D28D"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动火作业中的</w:t>
            </w:r>
          </w:p>
          <w:p w14:paraId="34932A9B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危险因素分析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6B83">
            <w:pPr>
              <w:ind w:firstLine="105" w:firstLineChars="50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□明火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□火花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□带电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□易燃易爆物质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□炽热物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□高温熔融物 </w:t>
            </w:r>
            <w:r>
              <w:rPr>
                <w:bCs/>
              </w:rPr>
              <w:t xml:space="preserve"> </w:t>
            </w:r>
          </w:p>
          <w:p w14:paraId="50F084D5">
            <w:pPr>
              <w:ind w:firstLine="105" w:firstLineChars="5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□其他</w:t>
            </w:r>
            <w:r>
              <w:rPr>
                <w:bCs/>
                <w:u w:val="single"/>
              </w:rPr>
              <w:t xml:space="preserve">           </w:t>
            </w:r>
            <w:r>
              <w:rPr>
                <w:rFonts w:hint="eastAsia"/>
                <w:bCs/>
                <w:u w:val="single"/>
              </w:rPr>
              <w:t xml:space="preserve">    </w:t>
            </w:r>
          </w:p>
        </w:tc>
      </w:tr>
      <w:tr w14:paraId="016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13E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动火施工单位己釆取的安全措施及承诺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F23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1.动火施工单位己釆取了以下安全措施，保证动火作业期间的安全：</w:t>
            </w:r>
          </w:p>
          <w:p w14:paraId="791A29BF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（1）现场已配备灭火器</w:t>
            </w:r>
            <w:r>
              <w:rPr>
                <w:rFonts w:hint="eastAsia" w:ascii="宋体" w:hAnsi="宋体"/>
                <w:bCs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具、其他灭火器材有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56AF4144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（2）现场存在有易燃易爆物品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</w:rPr>
              <w:t>，动火作业时，能清理和移除。</w:t>
            </w:r>
          </w:p>
          <w:p w14:paraId="3F36D65B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（3）现场有专人监护，监护人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2713BEC2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2.动火施工单位承担因动火作业造成火灾损失的责任。</w:t>
            </w:r>
          </w:p>
          <w:p w14:paraId="0388F188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施工单位负责人签字：         年    月    日</w:t>
            </w:r>
          </w:p>
        </w:tc>
      </w:tr>
      <w:tr w14:paraId="2DD8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46C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申请单位</w:t>
            </w:r>
          </w:p>
          <w:p w14:paraId="4155B28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审批意见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BD12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动火条件、动火时间、动火作业人员资格符合有关规定，已制定相应安全操作、现场监护、应急处置等管控措施。</w:t>
            </w:r>
          </w:p>
          <w:p w14:paraId="75BD5627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负责人签字：         年    月    日</w:t>
            </w:r>
          </w:p>
        </w:tc>
      </w:tr>
      <w:tr w14:paraId="56A8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CB9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安全保卫部</w:t>
            </w:r>
          </w:p>
          <w:p w14:paraId="0661671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备案</w:t>
            </w: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7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F97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</w:t>
            </w:r>
          </w:p>
          <w:p w14:paraId="2D7F47A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lang w:eastAsia="zh-CN"/>
              </w:rPr>
              <w:t>备案</w:t>
            </w:r>
            <w:r>
              <w:rPr>
                <w:rFonts w:hint="eastAsia" w:ascii="宋体" w:hAnsi="宋体"/>
                <w:bCs/>
              </w:rPr>
              <w:t>人签字：         年    月    日</w:t>
            </w:r>
          </w:p>
        </w:tc>
      </w:tr>
      <w:tr w14:paraId="0A78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60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动火作业</w:t>
            </w:r>
          </w:p>
          <w:p w14:paraId="7B3896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安全规定</w:t>
            </w:r>
          </w:p>
        </w:tc>
        <w:tc>
          <w:tcPr>
            <w:tcW w:w="8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996A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动火前“八不”：</w:t>
            </w:r>
          </w:p>
          <w:p w14:paraId="2C08BE39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1.防火、灭火措施没落实不动火。</w:t>
            </w:r>
          </w:p>
          <w:p w14:paraId="667C8C9D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2.周围的杂物和易燃品、危险品未清除不动火。</w:t>
            </w:r>
          </w:p>
          <w:p w14:paraId="3E3E7848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3.附近难以移动的易燃结构物未采取安全防范措施不动火。</w:t>
            </w:r>
          </w:p>
          <w:p w14:paraId="0E16DF3D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4.凡盛装过油类等易燃、可燃液体的容器、管道用后未清洗干净不动火。</w:t>
            </w:r>
          </w:p>
          <w:p w14:paraId="257267FD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5.在进行高空焊割作业时，未清除地面的可燃物品和采取相应防护措施不动火。</w:t>
            </w:r>
          </w:p>
          <w:p w14:paraId="67A1E83A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6.储存易燃易爆物品的实验室、库房和场所未采取安全措施，危险性未消除不动火。</w:t>
            </w:r>
          </w:p>
          <w:p w14:paraId="13604424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7.未有配备灭火器材或器材不足不动火。</w:t>
            </w:r>
          </w:p>
          <w:p w14:paraId="36DDB44E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8.现场安全负责人不在场不动火。</w:t>
            </w:r>
          </w:p>
          <w:p w14:paraId="6AB3EB69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动火作业“四要”、“六必须”：</w:t>
            </w:r>
          </w:p>
          <w:p w14:paraId="4D044397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“四要”，现场安全负责人要坚守岗位；现场安全负责人和动火作业人员要加强观察、精心操作，发现不安全隐患，立即停止动火；一旦发生火灾或爆炸事故时要立即报警和组织扑救；动火作业人员要严格执行安全操作规程。</w:t>
            </w:r>
          </w:p>
          <w:p w14:paraId="55D666A5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“六必须”，必须清理周边可燃物和易燃易爆物质，动火作业区域与其他区域必须进行有效防火分隔；必须配备相应的消防器材，保障消防用水；必须在现场设置警戒线或者安全标识；必须保障疏散通道、安全出口、消防车通道畅通；必须避免与具有火灾、爆炸风险的作业产生交叉；必须安排专门人员进行现场全程监护</w:t>
            </w:r>
          </w:p>
          <w:p w14:paraId="64D0C63B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动火后“一清”：</w:t>
            </w:r>
          </w:p>
          <w:p w14:paraId="789E5E28">
            <w:pPr>
              <w:ind w:firstLine="105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完成动火作业后，动火人员和现场责任人要彻底清理动火作业现场，并确认无误后才能离开。</w:t>
            </w:r>
          </w:p>
        </w:tc>
      </w:tr>
      <w:tr w14:paraId="5FB3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557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完工验收</w:t>
            </w:r>
          </w:p>
        </w:tc>
        <w:tc>
          <w:tcPr>
            <w:tcW w:w="8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FB0F">
            <w:pPr>
              <w:ind w:left="15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我确认此工作已完成，现场已恢复到安全状态。 </w:t>
            </w:r>
          </w:p>
          <w:p w14:paraId="20CDBE0B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现场监护人签字：      年    月    日</w:t>
            </w:r>
          </w:p>
        </w:tc>
      </w:tr>
    </w:tbl>
    <w:p w14:paraId="6DFF3D24">
      <w:pPr>
        <w:rPr>
          <w:rFonts w:ascii="宋体" w:hAnsi="宋体" w:eastAsia="宋体"/>
          <w:szCs w:val="21"/>
        </w:rPr>
      </w:pPr>
      <w:r>
        <w:rPr>
          <w:rFonts w:hint="eastAsia" w:ascii="宋体" w:hAnsi="宋体"/>
        </w:rPr>
        <w:t xml:space="preserve">                                                                                       </w:t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5129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5ECB">
            <w:pPr>
              <w:spacing w:line="360" w:lineRule="auto"/>
              <w:ind w:right="-1766" w:rightChars="-84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动火作业人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员证件复印件（身份证、上岗资格证）</w:t>
            </w:r>
          </w:p>
        </w:tc>
      </w:tr>
      <w:tr w14:paraId="2E1F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  <w:jc w:val="center"/>
        </w:trPr>
        <w:tc>
          <w:tcPr>
            <w:tcW w:w="9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A4B1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7A1963AD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683C5F18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52F4372C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65C8216C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6C7B4597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3B8C7D31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1A3EBA53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244E4582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52454D15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1AE09B55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3B0A4DF5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0EF41131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19F1BA48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5BC8B9A5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02273B7E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04A666B1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44116D1D">
            <w:pPr>
              <w:spacing w:line="360" w:lineRule="auto"/>
              <w:ind w:right="-1766" w:rightChars="-841"/>
              <w:rPr>
                <w:rFonts w:ascii="宋体" w:hAnsi="宋体"/>
                <w:sz w:val="24"/>
                <w:szCs w:val="24"/>
              </w:rPr>
            </w:pPr>
          </w:p>
          <w:p w14:paraId="152D9318">
            <w:pPr>
              <w:spacing w:line="360" w:lineRule="auto"/>
              <w:ind w:right="-1766" w:rightChars="-841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BEAB11F">
      <w:pPr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注：《申请表》一式两份，由现场作业人员随身携带，作业完成后分别交回申请单位、安全保卫部备查。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YTEzOTg1YzBmNTViNTczMGY3MjViNzRlNmM3YTAifQ=="/>
  </w:docVars>
  <w:rsids>
    <w:rsidRoot w:val="00951A86"/>
    <w:rsid w:val="00003B23"/>
    <w:rsid w:val="000A15E4"/>
    <w:rsid w:val="000E46B2"/>
    <w:rsid w:val="00213A00"/>
    <w:rsid w:val="0029051F"/>
    <w:rsid w:val="00331539"/>
    <w:rsid w:val="00352975"/>
    <w:rsid w:val="00370631"/>
    <w:rsid w:val="003D4789"/>
    <w:rsid w:val="003E07C5"/>
    <w:rsid w:val="00400CC4"/>
    <w:rsid w:val="0043556A"/>
    <w:rsid w:val="005A1F85"/>
    <w:rsid w:val="005B587A"/>
    <w:rsid w:val="00622E8B"/>
    <w:rsid w:val="006565CC"/>
    <w:rsid w:val="006B6C74"/>
    <w:rsid w:val="006F6F53"/>
    <w:rsid w:val="00713C7D"/>
    <w:rsid w:val="007143B8"/>
    <w:rsid w:val="00750FB5"/>
    <w:rsid w:val="0078099D"/>
    <w:rsid w:val="007A1312"/>
    <w:rsid w:val="007A485B"/>
    <w:rsid w:val="0085228A"/>
    <w:rsid w:val="0085701E"/>
    <w:rsid w:val="00872142"/>
    <w:rsid w:val="00951A86"/>
    <w:rsid w:val="00985E1B"/>
    <w:rsid w:val="009B1963"/>
    <w:rsid w:val="00A823E4"/>
    <w:rsid w:val="00B609DC"/>
    <w:rsid w:val="00BD1215"/>
    <w:rsid w:val="00C64581"/>
    <w:rsid w:val="00DD1201"/>
    <w:rsid w:val="00E11760"/>
    <w:rsid w:val="00E91545"/>
    <w:rsid w:val="00EB3244"/>
    <w:rsid w:val="00F403EE"/>
    <w:rsid w:val="00FF3EAE"/>
    <w:rsid w:val="0ACC2A7A"/>
    <w:rsid w:val="24601ABB"/>
    <w:rsid w:val="28665152"/>
    <w:rsid w:val="3BA7217D"/>
    <w:rsid w:val="44924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990</Words>
  <Characters>1002</Characters>
  <Lines>11</Lines>
  <Paragraphs>3</Paragraphs>
  <TotalTime>213</TotalTime>
  <ScaleCrop>false</ScaleCrop>
  <LinksUpToDate>false</LinksUpToDate>
  <CharactersWithSpaces>1463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2025-05-12T00:49:00Z</dcterms:created>
  <dc:creator>PC</dc:creator>
  <cp:lastModifiedBy>史志强</cp:lastModifiedBy>
  <cp:lastPrinted>2025-05-26T07:13:57Z</cp:lastPrinted>
  <dcterms:modified xsi:type="dcterms:W3CDTF">2025-05-26T07:20:13Z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7A13CE6AF7E6494F8B340D7251D7B53F_12</vt:lpwstr>
  </property>
</Properties>
</file>